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0"/>
          <w:szCs w:val="30"/>
          <w:u w:val="single"/>
          <w:rtl w:val="0"/>
        </w:rPr>
        <w:t xml:space="preserve">ASSESSMENT - 19 | PySpark - 04</w:t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jc w:val="center"/>
        <w:rPr>
          <w:rFonts w:ascii="Roboto Serif SemiBold" w:cs="Roboto Serif SemiBold" w:eastAsia="Roboto Serif SemiBold" w:hAnsi="Roboto Serif SemiBold"/>
          <w:i w:val="1"/>
          <w:sz w:val="38"/>
          <w:szCs w:val="38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i w:val="1"/>
          <w:sz w:val="38"/>
          <w:szCs w:val="38"/>
          <w:u w:val="single"/>
          <w:rtl w:val="0"/>
        </w:rPr>
        <w:t xml:space="preserve">“PYSPARK ETL COMMANDS”</w:t>
      </w:r>
    </w:p>
    <w:p w:rsidR="00000000" w:rsidDel="00000000" w:rsidP="00000000" w:rsidRDefault="00000000" w:rsidRPr="00000000" w14:paraId="00000006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8"/>
          <w:szCs w:val="38"/>
        </w:rPr>
        <w:drawing>
          <wp:inline distB="114300" distT="114300" distL="114300" distR="114300">
            <wp:extent cx="3035523" cy="1055623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5523" cy="1055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0"/>
          <w:szCs w:val="30"/>
          <w:u w:val="single"/>
          <w:rtl w:val="0"/>
        </w:rPr>
        <w:t xml:space="preserve">Submitted By</w:t>
      </w:r>
    </w:p>
    <w:p w:rsidR="00000000" w:rsidDel="00000000" w:rsidP="00000000" w:rsidRDefault="00000000" w:rsidRPr="00000000" w14:paraId="0000000B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8"/>
          <w:szCs w:val="38"/>
          <w:rtl w:val="0"/>
        </w:rPr>
        <w:t xml:space="preserve">VAIBHAV PATIDAR</w:t>
      </w:r>
    </w:p>
    <w:p w:rsidR="00000000" w:rsidDel="00000000" w:rsidP="00000000" w:rsidRDefault="00000000" w:rsidRPr="00000000" w14:paraId="0000000D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28"/>
          <w:szCs w:val="2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28"/>
          <w:szCs w:val="28"/>
          <w:rtl w:val="0"/>
        </w:rPr>
        <w:t xml:space="preserve">IPS ACADEMY, INDORE (M.P.)</w:t>
      </w:r>
    </w:p>
    <w:p w:rsidR="00000000" w:rsidDel="00000000" w:rsidP="00000000" w:rsidRDefault="00000000" w:rsidRPr="00000000" w14:paraId="0000000E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Date : 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26-12-2023 | 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Day 19</w:t>
      </w:r>
    </w:p>
    <w:p w:rsidR="00000000" w:rsidDel="00000000" w:rsidP="00000000" w:rsidRDefault="00000000" w:rsidRPr="00000000" w14:paraId="00000012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Week 4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 |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Day - 01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What is Jupyter Notebook : 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Jupyter Notebook is a user-friendly tool for interactive computing.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Combines code, text, and visualizations.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Great for data analysis, research, and learning programming.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Supports various programming languages.</w:t>
      </w:r>
    </w:p>
    <w:p w:rsidR="00000000" w:rsidDel="00000000" w:rsidP="00000000" w:rsidRDefault="00000000" w:rsidRPr="00000000" w14:paraId="00000023">
      <w:pPr>
        <w:ind w:left="0" w:firstLine="0"/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24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Downloading Jupyter Notebook :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First of all, make sure we have python and spark installed in our system.</w:t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Then open command prompt, type → pip install jupyter → press enter.</w:t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Now, installation will take 2-3 minutes.</w:t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Now create a folder and open it , right click and click on “</w:t>
      </w: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  <w:rtl w:val="0"/>
        </w:rPr>
        <w:t xml:space="preserve">open in terminal</w:t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” 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Now , in terminal type → </w:t>
      </w: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  <w:rtl w:val="0"/>
        </w:rPr>
        <w:t xml:space="preserve">“jupyter notebook” </w:t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and press enter.</w:t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It will automatically redirect to the localhost.</w:t>
      </w:r>
    </w:p>
    <w:p w:rsidR="00000000" w:rsidDel="00000000" w:rsidP="00000000" w:rsidRDefault="00000000" w:rsidRPr="00000000" w14:paraId="0000002B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25527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What is ETL?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The ETL stands for </w:t>
      </w:r>
      <w:r w:rsidDel="00000000" w:rsidR="00000000" w:rsidRPr="00000000">
        <w:rPr>
          <w:rFonts w:ascii="Poppins" w:cs="Poppins" w:eastAsia="Poppins" w:hAnsi="Poppins"/>
          <w:b w:val="1"/>
          <w:i w:val="1"/>
          <w:sz w:val="24"/>
          <w:szCs w:val="24"/>
          <w:rtl w:val="0"/>
        </w:rPr>
        <w:t xml:space="preserve">“Extract Transform &amp; Load”.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Extract: Retrieve data from various sources like databases, files, or APIs.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Transform: Clean, aggregate, and manipulate data to fit your analysis needs.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Load: Store the transformed data into a database or data warehouse for analysis.</w:t>
      </w:r>
    </w:p>
    <w:p w:rsidR="00000000" w:rsidDel="00000000" w:rsidP="00000000" w:rsidRDefault="00000000" w:rsidRPr="00000000" w14:paraId="00000039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→ 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Reading data of a CSV File into the jupyter notebook using pyspark : </w:t>
      </w:r>
    </w:p>
    <w:p w:rsidR="00000000" w:rsidDel="00000000" w:rsidP="00000000" w:rsidRDefault="00000000" w:rsidRPr="00000000" w14:paraId="0000003C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  <w:rtl w:val="0"/>
        </w:rPr>
        <w:t xml:space="preserve">&gt;</w:t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  <w:rtl w:val="0"/>
        </w:rPr>
        <w:t xml:space="preserve">Creating a csv file : </w:t>
      </w:r>
    </w:p>
    <w:p w:rsidR="00000000" w:rsidDel="00000000" w:rsidP="00000000" w:rsidRDefault="00000000" w:rsidRPr="00000000" w14:paraId="0000003E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42545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  <w:rtl w:val="0"/>
        </w:rPr>
        <w:t xml:space="preserve">&gt; Now reading its data using SPARK.READ.CSV()  in jupyter notebook : </w:t>
      </w:r>
    </w:p>
    <w:p w:rsidR="00000000" w:rsidDel="00000000" w:rsidP="00000000" w:rsidRDefault="00000000" w:rsidRPr="00000000" w14:paraId="00000043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4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  <w:rtl w:val="0"/>
        </w:rPr>
        <w:t xml:space="preserve">&gt;Transformation 1 : Creating a new column cust_fullName by adding cust_fname and cust_lname : </w:t>
      </w:r>
    </w:p>
    <w:p w:rsidR="00000000" w:rsidDel="00000000" w:rsidP="00000000" w:rsidRDefault="00000000" w:rsidRPr="00000000" w14:paraId="00000047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  <w:rtl w:val="0"/>
        </w:rPr>
        <w:t xml:space="preserve">&gt;Transformation 2 : Adding a new column Cart_Value in our table : </w:t>
      </w:r>
    </w:p>
    <w:p w:rsidR="00000000" w:rsidDel="00000000" w:rsidP="00000000" w:rsidRDefault="00000000" w:rsidRPr="00000000" w14:paraId="0000004A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  <w:rtl w:val="0"/>
        </w:rPr>
        <w:t xml:space="preserve">&gt; Transformation 3 : Adding a new column Age in our table : </w:t>
      </w:r>
    </w:p>
    <w:p w:rsidR="00000000" w:rsidDel="00000000" w:rsidP="00000000" w:rsidRDefault="00000000" w:rsidRPr="00000000" w14:paraId="0000004F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  <w:rtl w:val="0"/>
        </w:rPr>
        <w:t xml:space="preserve">&gt;Transformation 4 : Displaying the data of customer having age&gt;=30</w:t>
      </w:r>
    </w:p>
    <w:p w:rsidR="00000000" w:rsidDel="00000000" w:rsidP="00000000" w:rsidRDefault="00000000" w:rsidRPr="00000000" w14:paraId="00000054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  <w:rtl w:val="0"/>
        </w:rPr>
        <w:t xml:space="preserve">&gt; Transformation 5 : Arrange the data in ascending order based on the age of customers : </w:t>
      </w:r>
    </w:p>
    <w:p w:rsidR="00000000" w:rsidDel="00000000" w:rsidP="00000000" w:rsidRDefault="00000000" w:rsidRPr="00000000" w14:paraId="00000057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  <w:rtl w:val="0"/>
        </w:rPr>
        <w:t xml:space="preserve">&gt; Transformation 6 : Exporting the data into a new file : </w:t>
      </w:r>
    </w:p>
    <w:p w:rsidR="00000000" w:rsidDel="00000000" w:rsidP="00000000" w:rsidRDefault="00000000" w:rsidRPr="00000000" w14:paraId="0000005D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19" w:type="default"/>
      <w:footerReference r:id="rId20" w:type="first"/>
      <w:pgSz w:h="15840" w:w="12240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oppi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Serif SemiBol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E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F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1.xml"/><Relationship Id="rId11" Type="http://schemas.openxmlformats.org/officeDocument/2006/relationships/image" Target="media/image9.png"/><Relationship Id="rId10" Type="http://schemas.openxmlformats.org/officeDocument/2006/relationships/image" Target="media/image12.png"/><Relationship Id="rId13" Type="http://schemas.openxmlformats.org/officeDocument/2006/relationships/image" Target="media/image5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6.png"/><Relationship Id="rId14" Type="http://schemas.openxmlformats.org/officeDocument/2006/relationships/image" Target="media/image11.png"/><Relationship Id="rId17" Type="http://schemas.openxmlformats.org/officeDocument/2006/relationships/image" Target="media/image8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footer" Target="footer2.xml"/><Relationship Id="rId6" Type="http://schemas.openxmlformats.org/officeDocument/2006/relationships/image" Target="media/image1.png"/><Relationship Id="rId18" Type="http://schemas.openxmlformats.org/officeDocument/2006/relationships/image" Target="media/image10.png"/><Relationship Id="rId7" Type="http://schemas.openxmlformats.org/officeDocument/2006/relationships/image" Target="media/image4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oppins-regular.ttf"/><Relationship Id="rId2" Type="http://schemas.openxmlformats.org/officeDocument/2006/relationships/font" Target="fonts/Poppins-bold.ttf"/><Relationship Id="rId3" Type="http://schemas.openxmlformats.org/officeDocument/2006/relationships/font" Target="fonts/Poppins-italic.ttf"/><Relationship Id="rId4" Type="http://schemas.openxmlformats.org/officeDocument/2006/relationships/font" Target="fonts/Poppins-boldItalic.ttf"/><Relationship Id="rId5" Type="http://schemas.openxmlformats.org/officeDocument/2006/relationships/font" Target="fonts/RobotoSerifSemiBold-regular.ttf"/><Relationship Id="rId6" Type="http://schemas.openxmlformats.org/officeDocument/2006/relationships/font" Target="fonts/RobotoSerifSemiBold-bold.ttf"/><Relationship Id="rId7" Type="http://schemas.openxmlformats.org/officeDocument/2006/relationships/font" Target="fonts/RobotoSerifSemiBold-italic.ttf"/><Relationship Id="rId8" Type="http://schemas.openxmlformats.org/officeDocument/2006/relationships/font" Target="fonts/RobotoSerifSemiBol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